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71A" w:rsidRDefault="00EB671A">
      <w:pPr>
        <w:jc w:val="center"/>
        <w:rPr>
          <w:rFonts w:ascii="宋体" w:cs="宋体"/>
          <w:b/>
          <w:sz w:val="36"/>
          <w:szCs w:val="36"/>
        </w:rPr>
      </w:pPr>
      <w:bookmarkStart w:id="0" w:name="_GoBack"/>
      <w:bookmarkEnd w:id="0"/>
      <w:r>
        <w:rPr>
          <w:rFonts w:ascii="宋体" w:hAnsi="宋体" w:cs="宋体" w:hint="eastAsia"/>
          <w:b/>
          <w:sz w:val="36"/>
          <w:szCs w:val="36"/>
        </w:rPr>
        <w:t>常州市武进区社会组织规范化建设评估自评报告</w:t>
      </w:r>
    </w:p>
    <w:p w:rsidR="00EB671A" w:rsidRDefault="00EB671A">
      <w:pPr>
        <w:jc w:val="center"/>
        <w:rPr>
          <w:rFonts w:ascii="宋体" w:cs="宋体"/>
          <w:b/>
          <w:sz w:val="36"/>
          <w:szCs w:val="36"/>
        </w:rPr>
      </w:pPr>
      <w:r>
        <w:rPr>
          <w:rFonts w:ascii="宋体" w:hAnsi="宋体" w:cs="宋体" w:hint="eastAsia"/>
          <w:b/>
          <w:sz w:val="36"/>
          <w:szCs w:val="36"/>
        </w:rPr>
        <w:t>格式要求</w:t>
      </w:r>
    </w:p>
    <w:p w:rsidR="00EB671A" w:rsidRDefault="00EB671A" w:rsidP="00FE5D74">
      <w:pPr>
        <w:widowControl/>
        <w:spacing w:line="480" w:lineRule="exact"/>
        <w:ind w:firstLineChars="200" w:firstLine="31680"/>
        <w:jc w:val="left"/>
        <w:rPr>
          <w:rFonts w:ascii="仿宋_GB2312" w:eastAsia="仿宋_GB2312" w:hAnsi="宋体" w:cs="宋体"/>
          <w:bCs/>
          <w:color w:val="464646"/>
          <w:kern w:val="0"/>
          <w:sz w:val="30"/>
          <w:szCs w:val="30"/>
        </w:rPr>
      </w:pPr>
      <w:r>
        <w:rPr>
          <w:rFonts w:ascii="仿宋_GB2312" w:eastAsia="仿宋_GB2312" w:hAnsi="宋体" w:cs="宋体" w:hint="eastAsia"/>
          <w:bCs/>
          <w:color w:val="464646"/>
          <w:kern w:val="0"/>
          <w:sz w:val="30"/>
          <w:szCs w:val="30"/>
        </w:rPr>
        <w:t>社会组织规范化建设评估自评报告是社会组织按照评估工作要求客观分析自我、寻找存在差距、自我完善提高的总体汇报，因此，它是社会组织规范化建设评估工作中一个十分重要的环节。为了使我市各类社会组织规范化建设的评估自评报告相对统一，我们对自评报告的撰写格式作如下要求：</w:t>
      </w:r>
    </w:p>
    <w:p w:rsidR="00EB671A" w:rsidRDefault="00EB671A" w:rsidP="00FE5D74">
      <w:pPr>
        <w:widowControl/>
        <w:spacing w:line="480" w:lineRule="exact"/>
        <w:ind w:firstLineChars="200" w:firstLine="31680"/>
        <w:jc w:val="left"/>
        <w:rPr>
          <w:rFonts w:ascii="仿宋_GB2312" w:eastAsia="仿宋_GB2312" w:hAnsi="宋体" w:cs="宋体"/>
          <w:b/>
          <w:bCs/>
          <w:color w:val="464646"/>
          <w:kern w:val="0"/>
          <w:sz w:val="30"/>
          <w:szCs w:val="30"/>
        </w:rPr>
      </w:pPr>
      <w:r>
        <w:rPr>
          <w:rFonts w:ascii="仿宋_GB2312" w:eastAsia="仿宋_GB2312" w:hAnsi="宋体" w:cs="宋体" w:hint="eastAsia"/>
          <w:b/>
          <w:bCs/>
          <w:color w:val="464646"/>
          <w:kern w:val="0"/>
          <w:sz w:val="30"/>
          <w:szCs w:val="30"/>
        </w:rPr>
        <w:t>一、自评报告的格式要求</w:t>
      </w:r>
    </w:p>
    <w:p w:rsidR="00EB671A" w:rsidRDefault="00EB671A" w:rsidP="00FE5D74">
      <w:pPr>
        <w:widowControl/>
        <w:spacing w:line="480" w:lineRule="exact"/>
        <w:ind w:firstLineChars="200" w:firstLine="31680"/>
        <w:jc w:val="left"/>
        <w:rPr>
          <w:rFonts w:ascii="仿宋_GB2312" w:eastAsia="仿宋_GB2312" w:hAnsi="宋体" w:cs="宋体"/>
          <w:bCs/>
          <w:color w:val="464646"/>
          <w:kern w:val="0"/>
          <w:sz w:val="30"/>
          <w:szCs w:val="30"/>
        </w:rPr>
      </w:pPr>
      <w:r>
        <w:rPr>
          <w:rFonts w:ascii="仿宋_GB2312" w:eastAsia="仿宋_GB2312" w:hAnsi="宋体" w:cs="宋体" w:hint="eastAsia"/>
          <w:bCs/>
          <w:color w:val="464646"/>
          <w:kern w:val="0"/>
          <w:sz w:val="30"/>
          <w:szCs w:val="30"/>
        </w:rPr>
        <w:t>自评报告</w:t>
      </w:r>
      <w:r>
        <w:rPr>
          <w:rFonts w:ascii="仿宋_GB2312" w:eastAsia="仿宋_GB2312" w:hAnsi="华文仿宋" w:hint="eastAsia"/>
          <w:sz w:val="30"/>
          <w:szCs w:val="30"/>
        </w:rPr>
        <w:t>标题字体为三号黑体，内容字体为小四号宋体，页边距上下为</w:t>
      </w:r>
      <w:r>
        <w:rPr>
          <w:rFonts w:ascii="仿宋_GB2312" w:eastAsia="仿宋_GB2312" w:hAnsi="华文仿宋"/>
          <w:sz w:val="30"/>
          <w:szCs w:val="30"/>
        </w:rPr>
        <w:t>2</w:t>
      </w:r>
      <w:r>
        <w:rPr>
          <w:rFonts w:ascii="仿宋_GB2312" w:eastAsia="仿宋_GB2312" w:hAnsi="华文仿宋" w:hint="eastAsia"/>
          <w:sz w:val="30"/>
          <w:szCs w:val="30"/>
        </w:rPr>
        <w:t>厘米，左右为</w:t>
      </w:r>
      <w:r>
        <w:rPr>
          <w:rFonts w:ascii="仿宋_GB2312" w:eastAsia="仿宋_GB2312" w:hAnsi="华文仿宋"/>
          <w:sz w:val="30"/>
          <w:szCs w:val="30"/>
        </w:rPr>
        <w:t>2.5</w:t>
      </w:r>
      <w:r>
        <w:rPr>
          <w:rFonts w:ascii="仿宋_GB2312" w:eastAsia="仿宋_GB2312" w:hAnsi="华文仿宋" w:hint="eastAsia"/>
          <w:sz w:val="30"/>
          <w:szCs w:val="30"/>
        </w:rPr>
        <w:t>厘米，行距为</w:t>
      </w:r>
      <w:r>
        <w:rPr>
          <w:rFonts w:ascii="仿宋_GB2312" w:eastAsia="仿宋_GB2312" w:hAnsi="华文仿宋"/>
          <w:sz w:val="30"/>
          <w:szCs w:val="30"/>
        </w:rPr>
        <w:t>1.5</w:t>
      </w:r>
      <w:r>
        <w:rPr>
          <w:rFonts w:ascii="仿宋_GB2312" w:eastAsia="仿宋_GB2312" w:hAnsi="华文仿宋" w:hint="eastAsia"/>
          <w:sz w:val="30"/>
          <w:szCs w:val="30"/>
        </w:rPr>
        <w:t>倍行距。</w:t>
      </w:r>
    </w:p>
    <w:p w:rsidR="00EB671A" w:rsidRDefault="00EB671A" w:rsidP="00FE5D74">
      <w:pPr>
        <w:widowControl/>
        <w:spacing w:line="480" w:lineRule="exact"/>
        <w:ind w:firstLineChars="200" w:firstLine="31680"/>
        <w:jc w:val="left"/>
        <w:rPr>
          <w:rFonts w:ascii="仿宋_GB2312" w:eastAsia="仿宋_GB2312" w:hAnsi="宋体" w:cs="宋体"/>
          <w:bCs/>
          <w:color w:val="464646"/>
          <w:kern w:val="0"/>
          <w:sz w:val="30"/>
          <w:szCs w:val="30"/>
        </w:rPr>
      </w:pPr>
    </w:p>
    <w:p w:rsidR="00EB671A" w:rsidRDefault="00EB671A" w:rsidP="00FE5D74">
      <w:pPr>
        <w:widowControl/>
        <w:spacing w:line="480" w:lineRule="exact"/>
        <w:ind w:firstLineChars="200" w:firstLine="31680"/>
        <w:jc w:val="left"/>
        <w:rPr>
          <w:rFonts w:ascii="仿宋_GB2312" w:eastAsia="仿宋_GB2312" w:hAnsi="宋体" w:cs="宋体"/>
          <w:b/>
          <w:bCs/>
          <w:color w:val="464646"/>
          <w:kern w:val="0"/>
          <w:sz w:val="30"/>
          <w:szCs w:val="30"/>
        </w:rPr>
      </w:pPr>
      <w:r>
        <w:rPr>
          <w:rFonts w:ascii="仿宋_GB2312" w:eastAsia="仿宋_GB2312" w:hAnsi="宋体" w:cs="宋体" w:hint="eastAsia"/>
          <w:b/>
          <w:bCs/>
          <w:color w:val="464646"/>
          <w:kern w:val="0"/>
          <w:sz w:val="30"/>
          <w:szCs w:val="30"/>
        </w:rPr>
        <w:t>二、自评报告的主要内容</w:t>
      </w:r>
    </w:p>
    <w:p w:rsidR="00EB671A" w:rsidRDefault="00EB671A" w:rsidP="00FE5D74">
      <w:pPr>
        <w:widowControl/>
        <w:spacing w:line="480" w:lineRule="exact"/>
        <w:ind w:firstLineChars="200" w:firstLine="31680"/>
        <w:jc w:val="left"/>
        <w:rPr>
          <w:rFonts w:ascii="仿宋_GB2312" w:eastAsia="仿宋_GB2312" w:hAnsi="宋体" w:cs="宋体"/>
          <w:bCs/>
          <w:color w:val="464646"/>
          <w:kern w:val="0"/>
          <w:sz w:val="30"/>
          <w:szCs w:val="30"/>
        </w:rPr>
      </w:pPr>
      <w:r>
        <w:rPr>
          <w:rFonts w:ascii="仿宋_GB2312" w:eastAsia="仿宋_GB2312" w:hAnsi="宋体" w:cs="宋体" w:hint="eastAsia"/>
          <w:bCs/>
          <w:color w:val="464646"/>
          <w:kern w:val="0"/>
          <w:sz w:val="30"/>
          <w:szCs w:val="30"/>
        </w:rPr>
        <w:t>（一）自评报告名称。如：</w:t>
      </w:r>
      <w:r>
        <w:rPr>
          <w:rFonts w:ascii="仿宋_GB2312" w:eastAsia="仿宋_GB2312" w:hAnsi="宋体" w:cs="宋体"/>
          <w:bCs/>
          <w:color w:val="464646"/>
          <w:kern w:val="0"/>
          <w:sz w:val="30"/>
          <w:szCs w:val="30"/>
        </w:rPr>
        <w:t>****</w:t>
      </w:r>
      <w:r>
        <w:rPr>
          <w:rFonts w:ascii="仿宋_GB2312" w:eastAsia="仿宋_GB2312" w:hAnsi="宋体" w:cs="宋体" w:hint="eastAsia"/>
          <w:bCs/>
          <w:color w:val="464646"/>
          <w:kern w:val="0"/>
          <w:sz w:val="30"/>
          <w:szCs w:val="30"/>
        </w:rPr>
        <w:t>社会组织规范化建设评估自评报告</w:t>
      </w:r>
    </w:p>
    <w:p w:rsidR="00EB671A" w:rsidRDefault="00EB671A" w:rsidP="00FE5D74">
      <w:pPr>
        <w:widowControl/>
        <w:spacing w:line="480" w:lineRule="exact"/>
        <w:ind w:firstLineChars="200" w:firstLine="31680"/>
        <w:jc w:val="left"/>
        <w:rPr>
          <w:rFonts w:ascii="仿宋_GB2312" w:eastAsia="仿宋_GB2312" w:hAnsi="宋体" w:cs="宋体"/>
          <w:bCs/>
          <w:color w:val="464646"/>
          <w:kern w:val="0"/>
          <w:sz w:val="30"/>
          <w:szCs w:val="30"/>
        </w:rPr>
      </w:pPr>
      <w:r>
        <w:rPr>
          <w:rFonts w:ascii="仿宋_GB2312" w:eastAsia="仿宋_GB2312" w:hAnsi="宋体" w:cs="宋体" w:hint="eastAsia"/>
          <w:bCs/>
          <w:color w:val="464646"/>
          <w:kern w:val="0"/>
          <w:sz w:val="30"/>
          <w:szCs w:val="30"/>
        </w:rPr>
        <w:t>（二）社会组织的基本情况。（包括成立时间、业务范围、专职工作人员人数、近两年年检结论、有无违法违规行为</w:t>
      </w:r>
      <w:r>
        <w:rPr>
          <w:rFonts w:ascii="仿宋" w:eastAsia="仿宋" w:hAnsi="仿宋" w:cs="仿宋" w:hint="eastAsia"/>
          <w:sz w:val="30"/>
          <w:szCs w:val="30"/>
        </w:rPr>
        <w:t>等</w:t>
      </w:r>
      <w:r>
        <w:rPr>
          <w:rFonts w:ascii="仿宋_GB2312" w:eastAsia="仿宋_GB2312" w:hAnsi="宋体" w:cs="宋体" w:hint="eastAsia"/>
          <w:bCs/>
          <w:color w:val="464646"/>
          <w:kern w:val="0"/>
          <w:sz w:val="30"/>
          <w:szCs w:val="30"/>
        </w:rPr>
        <w:t>）</w:t>
      </w:r>
    </w:p>
    <w:p w:rsidR="00EB671A" w:rsidRDefault="00EB671A">
      <w:pPr>
        <w:widowControl/>
        <w:spacing w:line="480" w:lineRule="exact"/>
        <w:jc w:val="left"/>
        <w:rPr>
          <w:rFonts w:ascii="仿宋_GB2312" w:eastAsia="仿宋_GB2312" w:hAnsi="宋体" w:cs="宋体"/>
          <w:bCs/>
          <w:color w:val="464646"/>
          <w:kern w:val="0"/>
          <w:sz w:val="30"/>
          <w:szCs w:val="30"/>
          <w:u w:val="single"/>
        </w:rPr>
      </w:pPr>
      <w:r>
        <w:rPr>
          <w:rFonts w:ascii="仿宋_GB2312" w:eastAsia="仿宋_GB2312" w:hAnsi="宋体" w:cs="宋体" w:hint="eastAsia"/>
          <w:bCs/>
          <w:color w:val="464646"/>
          <w:kern w:val="0"/>
          <w:sz w:val="30"/>
          <w:szCs w:val="30"/>
          <w:u w:val="single"/>
        </w:rPr>
        <w:t>注：专职工作人员是由本社团为其缴纳社保的，退休返聘人员非专职工作人员</w:t>
      </w:r>
    </w:p>
    <w:p w:rsidR="00EB671A" w:rsidRDefault="00EB671A" w:rsidP="00FE5D74">
      <w:pPr>
        <w:widowControl/>
        <w:numPr>
          <w:ilvl w:val="0"/>
          <w:numId w:val="1"/>
        </w:numPr>
        <w:spacing w:line="480" w:lineRule="exact"/>
        <w:ind w:firstLineChars="200" w:firstLine="31680"/>
        <w:jc w:val="left"/>
        <w:rPr>
          <w:rFonts w:ascii="仿宋_GB2312" w:eastAsia="仿宋_GB2312" w:hAnsi="宋体" w:cs="宋体"/>
          <w:bCs/>
          <w:color w:val="464646"/>
          <w:kern w:val="0"/>
          <w:sz w:val="30"/>
          <w:szCs w:val="30"/>
        </w:rPr>
      </w:pPr>
      <w:r>
        <w:rPr>
          <w:rFonts w:ascii="仿宋_GB2312" w:eastAsia="仿宋_GB2312" w:hAnsi="宋体" w:cs="宋体" w:hint="eastAsia"/>
          <w:bCs/>
          <w:color w:val="464646"/>
          <w:kern w:val="0"/>
          <w:sz w:val="30"/>
          <w:szCs w:val="30"/>
        </w:rPr>
        <w:t>本次自评的总体情况分析。（对失分原因进行简单分析说明）</w:t>
      </w:r>
    </w:p>
    <w:p w:rsidR="00EB671A" w:rsidRDefault="00EB671A" w:rsidP="00FE5D74">
      <w:pPr>
        <w:widowControl/>
        <w:numPr>
          <w:ilvl w:val="0"/>
          <w:numId w:val="1"/>
        </w:numPr>
        <w:spacing w:line="480" w:lineRule="exact"/>
        <w:ind w:firstLineChars="200" w:firstLine="31680"/>
        <w:jc w:val="left"/>
        <w:rPr>
          <w:rFonts w:ascii="仿宋_GB2312" w:eastAsia="仿宋_GB2312" w:hAnsi="宋体" w:cs="宋体"/>
          <w:bCs/>
          <w:color w:val="464646"/>
          <w:kern w:val="0"/>
          <w:sz w:val="30"/>
          <w:szCs w:val="30"/>
        </w:rPr>
      </w:pPr>
      <w:r>
        <w:rPr>
          <w:rFonts w:ascii="仿宋_GB2312" w:eastAsia="仿宋_GB2312" w:hAnsi="宋体" w:cs="宋体" w:hint="eastAsia"/>
          <w:bCs/>
          <w:color w:val="464646"/>
          <w:kern w:val="0"/>
          <w:sz w:val="30"/>
          <w:szCs w:val="30"/>
        </w:rPr>
        <w:t>自评报告结束语：按照《常州市</w:t>
      </w:r>
      <w:r>
        <w:rPr>
          <w:rFonts w:ascii="仿宋_GB2312" w:eastAsia="仿宋_GB2312" w:hAnsi="宋体" w:cs="宋体"/>
          <w:bCs/>
          <w:color w:val="464646"/>
          <w:kern w:val="0"/>
          <w:sz w:val="30"/>
          <w:szCs w:val="30"/>
        </w:rPr>
        <w:t>****</w:t>
      </w:r>
      <w:r>
        <w:rPr>
          <w:rFonts w:ascii="仿宋_GB2312" w:eastAsia="仿宋_GB2312" w:hAnsi="宋体" w:cs="宋体" w:hint="eastAsia"/>
          <w:bCs/>
          <w:color w:val="464646"/>
          <w:kern w:val="0"/>
          <w:sz w:val="30"/>
          <w:szCs w:val="30"/>
        </w:rPr>
        <w:t>类社团（民非）规范化建设评估标准》，我单位自评总分为</w:t>
      </w:r>
      <w:r>
        <w:rPr>
          <w:rFonts w:ascii="仿宋_GB2312" w:eastAsia="仿宋_GB2312" w:hAnsi="宋体" w:cs="宋体"/>
          <w:bCs/>
          <w:color w:val="464646"/>
          <w:kern w:val="0"/>
          <w:sz w:val="30"/>
          <w:szCs w:val="30"/>
        </w:rPr>
        <w:t>***</w:t>
      </w:r>
      <w:r>
        <w:rPr>
          <w:rFonts w:ascii="仿宋_GB2312" w:eastAsia="仿宋_GB2312" w:hAnsi="宋体" w:cs="宋体" w:hint="eastAsia"/>
          <w:bCs/>
          <w:color w:val="464646"/>
          <w:kern w:val="0"/>
          <w:sz w:val="30"/>
          <w:szCs w:val="30"/>
        </w:rPr>
        <w:t>分，申报</w:t>
      </w:r>
      <w:r>
        <w:rPr>
          <w:rFonts w:ascii="仿宋_GB2312" w:eastAsia="仿宋_GB2312" w:hAnsi="宋体" w:cs="宋体"/>
          <w:bCs/>
          <w:color w:val="464646"/>
          <w:kern w:val="0"/>
          <w:sz w:val="30"/>
          <w:szCs w:val="30"/>
        </w:rPr>
        <w:t>*A</w:t>
      </w:r>
      <w:r>
        <w:rPr>
          <w:rFonts w:ascii="仿宋_GB2312" w:eastAsia="仿宋_GB2312" w:hAnsi="宋体" w:cs="宋体" w:hint="eastAsia"/>
          <w:bCs/>
          <w:color w:val="464646"/>
          <w:kern w:val="0"/>
          <w:sz w:val="30"/>
          <w:szCs w:val="30"/>
        </w:rPr>
        <w:t>级社会组织规范化建设评估等级。</w:t>
      </w:r>
    </w:p>
    <w:p w:rsidR="00EB671A" w:rsidRDefault="00EB671A" w:rsidP="00FE5D74">
      <w:pPr>
        <w:widowControl/>
        <w:spacing w:line="480" w:lineRule="exact"/>
        <w:ind w:firstLineChars="200" w:firstLine="31680"/>
        <w:jc w:val="left"/>
        <w:rPr>
          <w:rFonts w:ascii="宋体" w:cs="宋体"/>
          <w:bCs/>
          <w:color w:val="464646"/>
          <w:kern w:val="0"/>
          <w:sz w:val="30"/>
          <w:szCs w:val="30"/>
        </w:rPr>
      </w:pPr>
      <w:r>
        <w:rPr>
          <w:rFonts w:ascii="仿宋_GB2312" w:eastAsia="仿宋_GB2312" w:hAnsi="宋体" w:cs="宋体" w:hint="eastAsia"/>
          <w:bCs/>
          <w:color w:val="464646"/>
          <w:kern w:val="0"/>
          <w:sz w:val="30"/>
          <w:szCs w:val="30"/>
        </w:rPr>
        <w:t>（五）自评报告落款：</w:t>
      </w:r>
      <w:r>
        <w:rPr>
          <w:rFonts w:ascii="仿宋_GB2312" w:eastAsia="仿宋_GB2312" w:hAnsi="宋体" w:cs="宋体"/>
          <w:bCs/>
          <w:color w:val="464646"/>
          <w:kern w:val="0"/>
          <w:sz w:val="30"/>
          <w:szCs w:val="30"/>
        </w:rPr>
        <w:t>****</w:t>
      </w:r>
      <w:r>
        <w:rPr>
          <w:rFonts w:ascii="仿宋_GB2312" w:eastAsia="仿宋_GB2312" w:hAnsi="宋体" w:cs="宋体" w:hint="eastAsia"/>
          <w:bCs/>
          <w:color w:val="464646"/>
          <w:kern w:val="0"/>
          <w:sz w:val="30"/>
          <w:szCs w:val="30"/>
        </w:rPr>
        <w:t>社会组织（公章）、日期。</w:t>
      </w:r>
    </w:p>
    <w:p w:rsidR="00EB671A" w:rsidRDefault="00EB671A">
      <w:pPr>
        <w:widowControl/>
        <w:spacing w:line="400" w:lineRule="exact"/>
        <w:jc w:val="left"/>
        <w:rPr>
          <w:rFonts w:ascii="宋体" w:cs="宋体"/>
          <w:bCs/>
          <w:color w:val="464646"/>
          <w:kern w:val="0"/>
          <w:sz w:val="30"/>
          <w:szCs w:val="30"/>
        </w:rPr>
      </w:pPr>
    </w:p>
    <w:p w:rsidR="00EB671A" w:rsidRDefault="00EB671A" w:rsidP="00FE5D74">
      <w:pPr>
        <w:widowControl/>
        <w:spacing w:line="400" w:lineRule="exact"/>
        <w:ind w:firstLineChars="1796" w:firstLine="31680"/>
        <w:jc w:val="left"/>
        <w:rPr>
          <w:sz w:val="34"/>
          <w:szCs w:val="34"/>
        </w:rPr>
      </w:pPr>
    </w:p>
    <w:p w:rsidR="00EB671A" w:rsidRDefault="00EB671A"/>
    <w:sectPr w:rsidR="00EB671A" w:rsidSect="0028490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671A" w:rsidRDefault="00EB671A">
      <w:r>
        <w:separator/>
      </w:r>
    </w:p>
  </w:endnote>
  <w:endnote w:type="continuationSeparator" w:id="1">
    <w:p w:rsidR="00EB671A" w:rsidRDefault="00EB67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71A" w:rsidRDefault="00EB671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71A" w:rsidRDefault="00EB671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71A" w:rsidRDefault="00EB67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671A" w:rsidRDefault="00EB671A">
      <w:r>
        <w:separator/>
      </w:r>
    </w:p>
  </w:footnote>
  <w:footnote w:type="continuationSeparator" w:id="1">
    <w:p w:rsidR="00EB671A" w:rsidRDefault="00EB67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71A" w:rsidRDefault="00EB671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71A" w:rsidRDefault="00EB671A" w:rsidP="00FE5D74">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71A" w:rsidRDefault="00EB671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A0C896"/>
    <w:multiLevelType w:val="singleLevel"/>
    <w:tmpl w:val="65A0C896"/>
    <w:lvl w:ilvl="0">
      <w:start w:val="3"/>
      <w:numFmt w:val="chineseCounting"/>
      <w:suff w:val="nothing"/>
      <w:lvlText w:val="（%1）"/>
      <w:lvlJc w:val="left"/>
      <w:rPr>
        <w:rFonts w:cs="Times New Roman"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490C"/>
    <w:rsid w:val="0028490C"/>
    <w:rsid w:val="00CD13B2"/>
    <w:rsid w:val="00DF306D"/>
    <w:rsid w:val="00EB671A"/>
    <w:rsid w:val="00FE5D74"/>
    <w:rsid w:val="05FD5DEA"/>
    <w:rsid w:val="0CC70F36"/>
    <w:rsid w:val="10D46A6E"/>
    <w:rsid w:val="39E44791"/>
    <w:rsid w:val="3FD65255"/>
    <w:rsid w:val="46915159"/>
    <w:rsid w:val="492109C4"/>
    <w:rsid w:val="5BCB193F"/>
    <w:rsid w:val="5DA92FBE"/>
    <w:rsid w:val="671569D6"/>
    <w:rsid w:val="6A655EB5"/>
    <w:rsid w:val="6CAC3AF1"/>
    <w:rsid w:val="746370F6"/>
    <w:rsid w:val="79F66D3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90C"/>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E5D7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8A7905"/>
    <w:rPr>
      <w:rFonts w:ascii="Times New Roman" w:hAnsi="Times New Roman"/>
      <w:sz w:val="18"/>
      <w:szCs w:val="18"/>
    </w:rPr>
  </w:style>
  <w:style w:type="paragraph" w:styleId="Footer">
    <w:name w:val="footer"/>
    <w:basedOn w:val="Normal"/>
    <w:link w:val="FooterChar"/>
    <w:uiPriority w:val="99"/>
    <w:rsid w:val="00FE5D7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8A7905"/>
    <w:rPr>
      <w:rFonts w:ascii="Times New Roman"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Pages>
  <Words>72</Words>
  <Characters>413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87240</dc:creator>
  <cp:keywords/>
  <dc:description/>
  <cp:lastModifiedBy>Administrator</cp:lastModifiedBy>
  <cp:revision>2</cp:revision>
  <cp:lastPrinted>2020-04-27T07:48:00Z</cp:lastPrinted>
  <dcterms:created xsi:type="dcterms:W3CDTF">2020-04-24T07:30:00Z</dcterms:created>
  <dcterms:modified xsi:type="dcterms:W3CDTF">2020-09-27T01:51:00Z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